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EF3" w:rsidRPr="00277EF3" w:rsidRDefault="00277EF3" w:rsidP="00277EF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7E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Конспект прогулки с детьми старшей группы </w:t>
      </w:r>
    </w:p>
    <w:p w:rsidR="00277EF3" w:rsidRPr="00277EF3" w:rsidRDefault="00277EF3" w:rsidP="00277EF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7EF3">
        <w:rPr>
          <w:rFonts w:ascii="Times New Roman" w:eastAsia="Times New Roman" w:hAnsi="Times New Roman" w:cs="Times New Roman"/>
          <w:sz w:val="32"/>
          <w:szCs w:val="32"/>
          <w:lang w:eastAsia="ru-RU"/>
        </w:rPr>
        <w:t>Наблюдение за растениями на клумбе, сбор семян</w:t>
      </w:r>
      <w:r w:rsidRPr="0027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277E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 школе группа   </w:t>
      </w:r>
      <w:r w:rsidRPr="0027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proofErr w:type="spellStart"/>
      <w:r w:rsidRPr="00277EF3">
        <w:rPr>
          <w:rFonts w:ascii="Times New Roman" w:eastAsia="Times New Roman" w:hAnsi="Times New Roman" w:cs="Times New Roman"/>
          <w:sz w:val="28"/>
          <w:szCs w:val="28"/>
          <w:lang w:eastAsia="ru-RU"/>
        </w:rPr>
        <w:t>Вшивенкова</w:t>
      </w:r>
      <w:proofErr w:type="spellEnd"/>
      <w:r w:rsidRPr="0027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Л.Д.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№7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Родничок»</w:t>
      </w:r>
      <w:r w:rsidRPr="0027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г.Байкальск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277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277E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о растениях, их основных частях;</w:t>
      </w: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F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заботливое, бережное отношение к растениям, расширять словарный запас;</w:t>
      </w: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учить различать и называть два цветущих растения по цвету, размеру, обращать внимание на их окраску;</w:t>
      </w: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F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любовь к природе.</w:t>
      </w: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наблюдения</w:t>
      </w: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прогулке подвести детей к клумбе, где растут ромашки, бархатцы. Познакомить детей с растениями, рассказать о них.</w:t>
      </w: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F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Бархатцы (</w:t>
      </w:r>
      <w:proofErr w:type="spellStart"/>
      <w:r w:rsidRPr="00277EF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тагетес</w:t>
      </w:r>
      <w:proofErr w:type="spellEnd"/>
      <w:r w:rsidRPr="00277EF3">
        <w:rPr>
          <w:rFonts w:ascii="Times New Roman" w:eastAsia="Times New Roman" w:hAnsi="Times New Roman" w:cs="Times New Roman"/>
          <w:sz w:val="28"/>
          <w:szCs w:val="28"/>
          <w:lang w:eastAsia="ru-RU"/>
        </w:rPr>
        <w:t>) бывают низкорослыми и высокими, разных золотисто-оранжевых оттенков. Цветки мелкие и крупные, листья рассеченные, пестрые, с резким запахом. Растут быстро, цветут до морозов. Ромашка – высокое изящное растение с мелкими белыми цветочками. Цветет очень долго, до глубокой осени. Хорошо растет на солнечных участках.</w:t>
      </w: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Трудовая деятельность</w:t>
      </w:r>
    </w:p>
    <w:p w:rsidR="00277EF3" w:rsidRPr="00277EF3" w:rsidRDefault="00277EF3" w:rsidP="00277EF3">
      <w:pPr>
        <w:numPr>
          <w:ilvl w:val="0"/>
          <w:numId w:val="1"/>
        </w:numPr>
        <w:tabs>
          <w:tab w:val="left" w:pos="1701"/>
          <w:tab w:val="left" w:pos="3871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F3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семян.</w:t>
      </w:r>
    </w:p>
    <w:p w:rsidR="00277EF3" w:rsidRPr="00277EF3" w:rsidRDefault="00277EF3" w:rsidP="00277EF3">
      <w:pPr>
        <w:numPr>
          <w:ilvl w:val="0"/>
          <w:numId w:val="1"/>
        </w:numPr>
        <w:tabs>
          <w:tab w:val="left" w:pos="1701"/>
          <w:tab w:val="left" w:pos="3871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Выкапывание бархатцев и пересадка их в ящики для дальнейших наблюдений в уголке природы.</w:t>
      </w: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Цель: </w:t>
      </w:r>
      <w:r w:rsidRPr="00277E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желание участвовать в уходе за растениями и сажать новые.</w:t>
      </w: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задачи</w:t>
      </w: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и систематизировать знания детей об осени, труде взрослых.</w:t>
      </w: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Приучать детей к посильному труду.</w:t>
      </w: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подвижность.</w:t>
      </w: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Ведерки, лопатки, мешочки. </w:t>
      </w: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Подвижные игры</w:t>
      </w: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F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«Птичка в гнездышке».</w:t>
      </w: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7E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Цели:</w:t>
      </w: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F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 ходить и бегать врассыпную, не наталкиваясь друг на друга;</w:t>
      </w: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приучать быстро действовать по сигналу воспитателя, помогать друг другу.</w:t>
      </w: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F3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«Найди свой домик».</w:t>
      </w: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27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быстро действовать по сигналу, ориентироваться в пространстве.</w:t>
      </w: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Выносной материал</w:t>
      </w:r>
    </w:p>
    <w:p w:rsid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Совочки, мелкие игрушки, спортивные обручи, формочки, лопатки, ящики для цветов.</w:t>
      </w: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семена бархатцев, одуванчика и календулы. Каково назначение семян? Обратите внимание на разное количество семян у растений, на их форму и различие приспособления к распространению.</w:t>
      </w: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Опыт.</w:t>
      </w:r>
      <w:r w:rsidRPr="0027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Подбросьте семена растений вверх. Понаблюдайте за их полетом. Вывод: лучше всех приспособлены к распространению при помощи ветра семена ромашки, они легкие. Остальные семена тоже могут лететь, но уже не на такое большое расстояние.</w:t>
      </w: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Приметы: </w:t>
      </w:r>
      <w:r w:rsidRPr="00277E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 листопад пройдет скоро – ожидай крутой зимы; ветки ели и сосны опускаются вниз – к дождю.</w:t>
      </w: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Поговорки и пословицы: </w:t>
      </w:r>
      <w:r w:rsidRPr="00277E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 дерева ешь, а кору не снимай; яблоко от яблоньки недалеко откатится.</w:t>
      </w: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Стихотворения.</w:t>
      </w: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F3">
        <w:rPr>
          <w:rFonts w:ascii="Times New Roman" w:eastAsia="Times New Roman" w:hAnsi="Times New Roman" w:cs="Times New Roman"/>
          <w:sz w:val="28"/>
          <w:szCs w:val="28"/>
          <w:lang w:eastAsia="ru-RU"/>
        </w:rPr>
        <w:t>Вьется в воздухе листва,</w:t>
      </w: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желтых листьях вся Москва.</w:t>
      </w: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F3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окошка мы сидим</w:t>
      </w: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глядим наружу,</w:t>
      </w: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F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Шепчут листья: «Улетим», -</w:t>
      </w: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ныряют в лужу.</w:t>
      </w: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E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E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E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Ю. </w:t>
      </w:r>
      <w:proofErr w:type="spellStart"/>
      <w:r w:rsidRPr="00277E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Коринец</w:t>
      </w:r>
      <w:proofErr w:type="spellEnd"/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35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Листопад</w:t>
      </w: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F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Листопад, листопад</w:t>
      </w: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F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желтые летят,</w:t>
      </w: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F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 клен, желтый бук</w:t>
      </w: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Желтый в небе солнца круг.</w:t>
      </w: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F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 двор, желтый дом,</w:t>
      </w: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F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земля желта кругом.</w:t>
      </w: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F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Желтизна, желтизна,</w:t>
      </w: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F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осень – не весна!</w:t>
      </w: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E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E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E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 Мирович</w:t>
      </w: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35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EF3" w:rsidRPr="00277EF3" w:rsidRDefault="00277EF3" w:rsidP="00277EF3">
      <w:pPr>
        <w:tabs>
          <w:tab w:val="left" w:pos="1701"/>
          <w:tab w:val="left" w:pos="3871"/>
          <w:tab w:val="left" w:pos="4111"/>
          <w:tab w:val="left" w:pos="4253"/>
          <w:tab w:val="left" w:pos="4395"/>
        </w:tabs>
        <w:spacing w:after="0" w:line="276" w:lineRule="auto"/>
        <w:ind w:firstLine="354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77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Загадка.</w:t>
      </w: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Малые детки сидят на ветке,</w:t>
      </w: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подрастут – на землю упадут.</w:t>
      </w: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E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E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E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(Семена.)</w:t>
      </w: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 «Да или нет».</w:t>
      </w: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Цель: </w:t>
      </w:r>
      <w:r w:rsidRPr="00277E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внимательно слушать, отвечать на вопросы.</w:t>
      </w: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игры:</w:t>
      </w:r>
      <w:r w:rsidRPr="0027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читает стихотворение, а дети должны внимательно слушать и отвечать «да» или «нет».</w:t>
      </w: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 цветут цветы?</w:t>
      </w: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 растут грибы?</w:t>
      </w: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F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Тучки солнце закрывают?</w:t>
      </w: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Колючий ветер прилетает?</w:t>
      </w: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F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Урожай весь собирают?</w:t>
      </w: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F3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Птичьи стаи улетают?</w:t>
      </w: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F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Часто-часто льют дожди?</w:t>
      </w: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Достаем мы сапоги?</w:t>
      </w: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F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Туманы осенью плывут?</w:t>
      </w: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F3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птицы гнезда вьют?</w:t>
      </w: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F3">
        <w:rPr>
          <w:rFonts w:ascii="Times New Roman" w:eastAsia="Times New Roman" w:hAnsi="Times New Roman" w:cs="Times New Roman"/>
          <w:sz w:val="28"/>
          <w:szCs w:val="28"/>
          <w:lang w:eastAsia="ru-RU"/>
        </w:rPr>
        <w:t>А букашки прилетают?</w:t>
      </w: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F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Звери норки закрывают?</w:t>
      </w: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светит очень жарко?</w:t>
      </w: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F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детям загорать?</w:t>
      </w: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F3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что же надо делать?</w:t>
      </w: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Куртки шапки одевать!</w:t>
      </w: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 «Бывает – не бывает» (с мячом).</w:t>
      </w: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Цель: </w:t>
      </w:r>
      <w:r w:rsidRPr="00277E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память, мышление, быстроту реакции.</w:t>
      </w: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игры:</w:t>
      </w:r>
      <w:r w:rsidRPr="0027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произносит словосочетание и кидает мяч, а дети должны быстро ответить.</w:t>
      </w: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Иней летом … (не бывает).</w:t>
      </w: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F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зимой … (бывает).</w:t>
      </w: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Мороз летом … (не бывает).</w:t>
      </w: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Капель летом … (не бывает).</w:t>
      </w: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 «Найди себе пару».</w:t>
      </w: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Цели:</w:t>
      </w:r>
      <w:r w:rsidRPr="0027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детей быстро бегать, не наталкиваться друг на друга; уточнить знания цвета.</w:t>
      </w: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Ход игры: </w:t>
      </w:r>
      <w:r w:rsidRPr="00277E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раздает детям разноцветные флажки по количеству играющих. По сигналу воспитателя дети бегают, при звуке бубна находят себе пару по цвету флажка и берутся за руки. В игре должно принимать участие нечетное количество детей, чтобы один остался без пары. Он и выходит из игры.</w:t>
      </w: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 «Жадный кот».</w:t>
      </w: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Цели: </w:t>
      </w:r>
      <w:r w:rsidRPr="00277EF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звуков [ш] – [ж]; развитие ловкости.</w:t>
      </w: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Ход игры: </w:t>
      </w:r>
      <w:r w:rsidRPr="0027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Выбирается водящий, он «кот». «Кот» садится в угол площадки и говорит: </w:t>
      </w: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Плыл по морю чемодан</w:t>
      </w: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чемодане был диван,</w:t>
      </w: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F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диване спрятан слон,</w:t>
      </w: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F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 верит выйди вон.</w:t>
      </w: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EF3" w:rsidRPr="00277EF3" w:rsidRDefault="00277EF3" w:rsidP="00277EF3">
      <w:pPr>
        <w:tabs>
          <w:tab w:val="left" w:pos="1701"/>
          <w:tab w:val="left" w:pos="387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E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дети – «мышки». Они проходят мимо «кота» и испуганно шепчут: «Тише, тише, кот все ближе». Дети дважды произносят эти слова. С последними словами «кот» выскакивает и ловит «мышей». Кто попался «коту» в лапы, должен произвести 5-6 раз слова «тише» и «ближе». Затем роль «кота» передается другому ребенку.</w:t>
      </w:r>
    </w:p>
    <w:p w:rsidR="00277EF3" w:rsidRPr="00277EF3" w:rsidRDefault="00277EF3" w:rsidP="00277EF3">
      <w:pPr>
        <w:tabs>
          <w:tab w:val="left" w:pos="1935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801" w:rsidRDefault="00F36801"/>
    <w:sectPr w:rsidR="00F36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A784C"/>
    <w:multiLevelType w:val="hybridMultilevel"/>
    <w:tmpl w:val="B1D25FDE"/>
    <w:lvl w:ilvl="0" w:tplc="88E89F7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EF3"/>
    <w:rsid w:val="00277EF3"/>
    <w:rsid w:val="00F3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A7FA8-95CB-4876-9E32-E9EA5DF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729</Words>
  <Characters>4159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2016-11-07T10:29:00Z</dcterms:created>
  <dcterms:modified xsi:type="dcterms:W3CDTF">2016-11-07T10:35:00Z</dcterms:modified>
</cp:coreProperties>
</file>